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A4" w:rsidRPr="00C30B8E" w:rsidRDefault="00334FA4" w:rsidP="00334FA4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7CB7">
        <w:rPr>
          <w:rFonts w:ascii="Arial" w:eastAsia="Times New Roman" w:hAnsi="Arial" w:cs="Arial"/>
          <w:b/>
          <w:bCs/>
          <w:sz w:val="20"/>
          <w:lang w:eastAsia="ru-RU"/>
        </w:rPr>
        <w:t>Требования к файлам на интерьерную печать. </w:t>
      </w:r>
    </w:p>
    <w:p w:rsidR="00334FA4" w:rsidRPr="00C30B8E" w:rsidRDefault="00334FA4" w:rsidP="00334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цветовая палитра – </w:t>
      </w:r>
      <w:r>
        <w:rPr>
          <w:rFonts w:ascii="Arial" w:eastAsia="Times New Roman" w:hAnsi="Arial" w:cs="Arial"/>
          <w:color w:val="484848"/>
          <w:sz w:val="20"/>
          <w:szCs w:val="20"/>
          <w:lang w:val="en-US" w:eastAsia="ru-RU"/>
        </w:rPr>
        <w:t>RGB</w:t>
      </w:r>
    </w:p>
    <w:p w:rsidR="00334FA4" w:rsidRPr="00C30B8E" w:rsidRDefault="00334FA4" w:rsidP="00334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форматы файлов в порядке предпочтения:</w:t>
      </w:r>
    </w:p>
    <w:p w:rsidR="00334FA4" w:rsidRPr="00C30B8E" w:rsidRDefault="00334FA4" w:rsidP="00334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*.</w:t>
      </w:r>
      <w:proofErr w:type="spellStart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tiff</w:t>
      </w:r>
      <w:proofErr w:type="spellEnd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 – TIFF, растровый файл, без слоев, </w:t>
      </w:r>
      <w:proofErr w:type="spellStart"/>
      <w:proofErr w:type="gramStart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альфа-каналов</w:t>
      </w:r>
      <w:proofErr w:type="spellEnd"/>
      <w:proofErr w:type="gramEnd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 и сжатия</w:t>
      </w:r>
    </w:p>
    <w:p w:rsidR="00334FA4" w:rsidRPr="00C30B8E" w:rsidRDefault="00334FA4" w:rsidP="00334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*.</w:t>
      </w:r>
      <w:proofErr w:type="spellStart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cdr</w:t>
      </w:r>
      <w:proofErr w:type="spellEnd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 – </w:t>
      </w:r>
      <w:proofErr w:type="spellStart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CorelDraw</w:t>
      </w:r>
      <w:proofErr w:type="spellEnd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 до версии 16. шрифты в кривых, эффекты отделены от объектов, растровые объекты внедрены с палитрой CMYK.</w:t>
      </w:r>
    </w:p>
    <w:p w:rsidR="00334FA4" w:rsidRPr="00C30B8E" w:rsidRDefault="00334FA4" w:rsidP="00334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Черный цвет должен быть составным – </w:t>
      </w:r>
      <w:r w:rsidRPr="006D61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0/0/0</w:t>
      </w:r>
    </w:p>
    <w:p w:rsidR="00334FA4" w:rsidRPr="00C30B8E" w:rsidRDefault="00334FA4" w:rsidP="00334FA4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b/>
          <w:bCs/>
          <w:color w:val="484848"/>
          <w:sz w:val="20"/>
          <w:lang w:eastAsia="ru-RU"/>
        </w:rPr>
        <w:t>ЭТО ВАЖНО:</w:t>
      </w:r>
    </w:p>
    <w:p w:rsidR="00334FA4" w:rsidRPr="00C30B8E" w:rsidRDefault="00334FA4" w:rsidP="00334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Максимально допустимый размер файла не должен превышать </w:t>
      </w:r>
      <w:r w:rsidRPr="006D61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250</w:t>
      </w: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 Мб</w:t>
      </w:r>
    </w:p>
    <w:p w:rsidR="00334FA4" w:rsidRPr="00C30B8E" w:rsidRDefault="00334FA4" w:rsidP="00334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Одно изображение на печать – один файл.</w:t>
      </w:r>
    </w:p>
    <w:p w:rsidR="00334FA4" w:rsidRPr="00C30B8E" w:rsidRDefault="00334FA4" w:rsidP="00334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Внятное название файлов с размерами в </w:t>
      </w:r>
      <w:r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миллиметрах</w:t>
      </w:r>
      <w:proofErr w:type="gramStart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.</w:t>
      </w:r>
      <w:proofErr w:type="gramEnd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 (</w:t>
      </w:r>
      <w:proofErr w:type="gramStart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п</w:t>
      </w:r>
      <w:proofErr w:type="gramEnd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ример: </w:t>
      </w:r>
      <w:proofErr w:type="gramStart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«Розы 200</w:t>
      </w:r>
      <w:r>
        <w:rPr>
          <w:rFonts w:ascii="Arial" w:eastAsia="Times New Roman" w:hAnsi="Arial" w:cs="Arial"/>
          <w:color w:val="484848"/>
          <w:sz w:val="20"/>
          <w:szCs w:val="20"/>
          <w:lang w:eastAsia="ru-RU"/>
        </w:rPr>
        <w:t>0</w:t>
      </w: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х1500</w:t>
      </w:r>
      <w:r>
        <w:rPr>
          <w:rFonts w:ascii="Arial" w:eastAsia="Times New Roman" w:hAnsi="Arial" w:cs="Arial"/>
          <w:color w:val="484848"/>
          <w:sz w:val="20"/>
          <w:szCs w:val="20"/>
          <w:lang w:eastAsia="ru-RU"/>
        </w:rPr>
        <w:t>0 – широкоформатная печать – люверсы по периметру</w:t>
      </w:r>
      <w:r w:rsidRPr="006D61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 через 300 мм</w:t>
      </w: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»), файлы с  именем числительным (пример:«1», «2») и «баннер», «пленка» не принимаются.</w:t>
      </w:r>
      <w:r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 </w:t>
      </w:r>
      <w:proofErr w:type="gramEnd"/>
    </w:p>
    <w:p w:rsidR="00334FA4" w:rsidRPr="00C30B8E" w:rsidRDefault="00334FA4" w:rsidP="00334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Припуски на обрезку не делать – файл должен иметь точные размеры для печати.</w:t>
      </w:r>
      <w:r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 Если необходимы припуски их необходимо </w:t>
      </w:r>
      <w:proofErr w:type="gramStart"/>
      <w:r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прорисовать</w:t>
      </w:r>
      <w:proofErr w:type="gramEnd"/>
      <w:r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 сразу в макете, цена материала считается как полностью запечатанная.</w:t>
      </w:r>
    </w:p>
    <w:p w:rsidR="00334FA4" w:rsidRPr="00C30B8E" w:rsidRDefault="00334FA4" w:rsidP="00334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Уточните у нашего менеджера ширину материала, на котором собираетесь печатать.</w:t>
      </w:r>
    </w:p>
    <w:p w:rsidR="00334FA4" w:rsidRPr="00C30B8E" w:rsidRDefault="00334FA4" w:rsidP="00334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Если по краям файла есть светлые поля – сделать рамку черного цвета толщиной в 0.5 мм.  </w:t>
      </w:r>
    </w:p>
    <w:p w:rsidR="00334FA4" w:rsidRPr="00C30B8E" w:rsidRDefault="00334FA4" w:rsidP="00334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Заливки менее 5% каждого цвета могут не пропечататься.</w:t>
      </w:r>
    </w:p>
    <w:p w:rsidR="00334FA4" w:rsidRPr="00C30B8E" w:rsidRDefault="00334FA4" w:rsidP="00334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484848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 xml:space="preserve">Разрешение печати и разрешение самого файла – разные вещи. Максимально допустимое разрешение файла для печати – 300 </w:t>
      </w:r>
      <w:proofErr w:type="spellStart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dpi</w:t>
      </w:r>
      <w:proofErr w:type="spellEnd"/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t>. </w:t>
      </w:r>
    </w:p>
    <w:p w:rsidR="00334FA4" w:rsidRDefault="00334FA4" w:rsidP="00334FA4">
      <w:pPr>
        <w:shd w:val="clear" w:color="auto" w:fill="FFFFFF"/>
        <w:tabs>
          <w:tab w:val="left" w:pos="614"/>
        </w:tabs>
        <w:spacing w:before="100" w:beforeAutospacing="1" w:after="100" w:afterAutospacing="1" w:line="250" w:lineRule="atLeast"/>
        <w:rPr>
          <w:rFonts w:ascii="Arial" w:eastAsia="Times New Roman" w:hAnsi="Arial" w:cs="Arial"/>
          <w:b/>
          <w:bCs/>
          <w:color w:val="F806A6"/>
          <w:sz w:val="20"/>
          <w:lang w:eastAsia="ru-RU"/>
        </w:rPr>
      </w:pPr>
      <w:r>
        <w:rPr>
          <w:rFonts w:ascii="Arial" w:eastAsia="Times New Roman" w:hAnsi="Arial" w:cs="Arial"/>
          <w:color w:val="484848"/>
          <w:sz w:val="20"/>
          <w:szCs w:val="20"/>
          <w:lang w:eastAsia="ru-RU"/>
        </w:rPr>
        <w:tab/>
      </w:r>
      <w:r w:rsidRPr="006D618E">
        <w:rPr>
          <w:rFonts w:ascii="Arial" w:hAnsi="Arial" w:cs="Arial"/>
          <w:sz w:val="20"/>
          <w:szCs w:val="20"/>
        </w:rPr>
        <w:t xml:space="preserve">Внимательно проверяйте макет, согласованный макет, правкам не подлежит. Переделка готового изделия осуществляется за счет заказчика. Макеты в электронном виде не выдаются (если это не оговорено заранее). Претензии </w:t>
      </w:r>
      <w:proofErr w:type="gramStart"/>
      <w:r w:rsidRPr="006D618E">
        <w:rPr>
          <w:rFonts w:ascii="Arial" w:hAnsi="Arial" w:cs="Arial"/>
          <w:sz w:val="20"/>
          <w:szCs w:val="20"/>
        </w:rPr>
        <w:t>к</w:t>
      </w:r>
      <w:proofErr w:type="gramEnd"/>
      <w:r w:rsidRPr="006D618E">
        <w:rPr>
          <w:rFonts w:ascii="Arial" w:hAnsi="Arial" w:cs="Arial"/>
          <w:sz w:val="20"/>
          <w:szCs w:val="20"/>
        </w:rPr>
        <w:t xml:space="preserve"> цветопередачи, без предварительной </w:t>
      </w:r>
      <w:proofErr w:type="spellStart"/>
      <w:r w:rsidRPr="006D618E">
        <w:rPr>
          <w:rFonts w:ascii="Arial" w:hAnsi="Arial" w:cs="Arial"/>
          <w:sz w:val="20"/>
          <w:szCs w:val="20"/>
        </w:rPr>
        <w:t>цветопробы</w:t>
      </w:r>
      <w:proofErr w:type="spellEnd"/>
      <w:r w:rsidRPr="006D618E">
        <w:rPr>
          <w:rFonts w:ascii="Arial" w:hAnsi="Arial" w:cs="Arial"/>
          <w:sz w:val="20"/>
          <w:szCs w:val="20"/>
        </w:rPr>
        <w:t>, не принимаются.</w:t>
      </w:r>
      <w:r w:rsidRPr="00C30B8E">
        <w:rPr>
          <w:rFonts w:ascii="Arial" w:eastAsia="Times New Roman" w:hAnsi="Arial" w:cs="Arial"/>
          <w:color w:val="484848"/>
          <w:sz w:val="20"/>
          <w:szCs w:val="20"/>
          <w:lang w:eastAsia="ru-RU"/>
        </w:rPr>
        <w:br/>
      </w:r>
    </w:p>
    <w:p w:rsidR="00334FA4" w:rsidRPr="00C30B8E" w:rsidRDefault="00334FA4" w:rsidP="00334FA4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806A6"/>
          <w:sz w:val="20"/>
          <w:lang w:eastAsia="ru-RU"/>
        </w:rPr>
        <w:tab/>
      </w:r>
      <w:r w:rsidRPr="00217CB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Обязательно предоставьте эти требования Вашему дизайнеру или воспользуйтесь услугами дизайнеров нашей компании.</w:t>
      </w:r>
    </w:p>
    <w:p w:rsidR="00334FA4" w:rsidRDefault="00334FA4" w:rsidP="00334FA4">
      <w:pPr>
        <w:shd w:val="clear" w:color="auto" w:fill="FFFFFF"/>
        <w:tabs>
          <w:tab w:val="left" w:pos="363"/>
        </w:tabs>
        <w:spacing w:before="100" w:beforeAutospacing="1" w:after="100" w:afterAutospacing="1" w:line="250" w:lineRule="atLeast"/>
        <w:rPr>
          <w:rFonts w:ascii="Arial" w:eastAsia="Times New Roman" w:hAnsi="Arial" w:cs="Arial"/>
          <w:b/>
          <w:bCs/>
          <w:color w:val="F806A6"/>
          <w:sz w:val="20"/>
          <w:lang w:eastAsia="ru-RU"/>
        </w:rPr>
      </w:pPr>
    </w:p>
    <w:p w:rsidR="002166AB" w:rsidRDefault="00334FA4"/>
    <w:sectPr w:rsidR="002166AB" w:rsidSect="0053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432"/>
    <w:multiLevelType w:val="multilevel"/>
    <w:tmpl w:val="675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10A7A"/>
    <w:multiLevelType w:val="multilevel"/>
    <w:tmpl w:val="4DE6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4FA4"/>
    <w:rsid w:val="00334FA4"/>
    <w:rsid w:val="00530007"/>
    <w:rsid w:val="00861285"/>
    <w:rsid w:val="00D8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2017-12-04T15:45:00Z</dcterms:created>
  <dcterms:modified xsi:type="dcterms:W3CDTF">2017-12-04T15:46:00Z</dcterms:modified>
</cp:coreProperties>
</file>